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4417A" w14:textId="77777777" w:rsidR="000E3960" w:rsidRDefault="000E3960" w:rsidP="000E3960">
      <w:pPr>
        <w:pStyle w:val="NormalWeb"/>
        <w:jc w:val="center"/>
      </w:pPr>
      <w:r>
        <w:rPr>
          <w:rStyle w:val="Strong"/>
          <w:rFonts w:ascii="Trebuchet MS" w:hAnsi="Trebuchet MS"/>
          <w:color w:val="FF0000"/>
          <w:sz w:val="48"/>
          <w:szCs w:val="48"/>
        </w:rPr>
        <w:t xml:space="preserve">Leon </w:t>
      </w:r>
      <w:r>
        <w:rPr>
          <w:rStyle w:val="Strong"/>
          <w:rFonts w:ascii="Trebuchet MS" w:hAnsi="Trebuchet MS"/>
          <w:color w:val="000000"/>
          <w:sz w:val="48"/>
          <w:szCs w:val="48"/>
        </w:rPr>
        <w:t>Classroom</w:t>
      </w:r>
      <w:r>
        <w:rPr>
          <w:rStyle w:val="Strong"/>
          <w:rFonts w:ascii="Trebuchet MS" w:hAnsi="Trebuchet MS"/>
          <w:color w:val="00FF00"/>
          <w:sz w:val="48"/>
          <w:szCs w:val="48"/>
        </w:rPr>
        <w:t xml:space="preserve"> </w:t>
      </w:r>
      <w:r>
        <w:rPr>
          <w:rStyle w:val="Strong"/>
          <w:rFonts w:ascii="Trebuchet MS" w:hAnsi="Trebuchet MS"/>
          <w:color w:val="FF0000"/>
          <w:sz w:val="48"/>
          <w:szCs w:val="48"/>
        </w:rPr>
        <w:t>Teachers</w:t>
      </w:r>
      <w:r>
        <w:rPr>
          <w:rStyle w:val="Strong"/>
          <w:rFonts w:ascii="Trebuchet MS" w:hAnsi="Trebuchet MS"/>
          <w:color w:val="000000"/>
          <w:sz w:val="48"/>
          <w:szCs w:val="48"/>
        </w:rPr>
        <w:t xml:space="preserve"> Association</w:t>
      </w:r>
    </w:p>
    <w:p w14:paraId="3830A3D0" w14:textId="77777777" w:rsidR="000E3960" w:rsidRDefault="000E3960" w:rsidP="000E3960">
      <w:pPr>
        <w:pStyle w:val="NormalWeb"/>
        <w:jc w:val="center"/>
      </w:pPr>
      <w:r>
        <w:rPr>
          <w:rFonts w:ascii="Trebuchet MS" w:hAnsi="Trebuchet MS"/>
          <w:sz w:val="15"/>
          <w:szCs w:val="15"/>
        </w:rPr>
        <w:t xml:space="preserve">Visit the </w:t>
      </w:r>
      <w:hyperlink r:id="rId5" w:history="1">
        <w:r>
          <w:rPr>
            <w:rStyle w:val="Hyperlink"/>
            <w:rFonts w:ascii="Trebuchet MS" w:hAnsi="Trebuchet MS"/>
            <w:sz w:val="15"/>
            <w:szCs w:val="15"/>
          </w:rPr>
          <w:t xml:space="preserve">LCTA website </w:t>
        </w:r>
      </w:hyperlink>
      <w:r>
        <w:rPr>
          <w:rFonts w:ascii="Trebuchet MS" w:hAnsi="Trebuchet MS"/>
          <w:sz w:val="15"/>
          <w:szCs w:val="15"/>
        </w:rPr>
        <w:t xml:space="preserve">for more information. Join us on </w:t>
      </w:r>
      <w:hyperlink r:id="rId6" w:history="1">
        <w:r>
          <w:rPr>
            <w:rStyle w:val="Hyperlink"/>
            <w:rFonts w:ascii="Trebuchet MS" w:hAnsi="Trebuchet MS"/>
            <w:sz w:val="15"/>
            <w:szCs w:val="15"/>
          </w:rPr>
          <w:t>Facebook</w:t>
        </w:r>
      </w:hyperlink>
      <w:r>
        <w:rPr>
          <w:rFonts w:ascii="Trebuchet MS" w:hAnsi="Trebuchet MS"/>
          <w:sz w:val="15"/>
          <w:szCs w:val="15"/>
        </w:rPr>
        <w:t xml:space="preserve">, </w:t>
      </w:r>
      <w:hyperlink r:id="rId7" w:history="1">
        <w:r>
          <w:rPr>
            <w:rStyle w:val="Hyperlink"/>
            <w:rFonts w:ascii="Trebuchet MS" w:hAnsi="Trebuchet MS"/>
            <w:sz w:val="15"/>
            <w:szCs w:val="15"/>
          </w:rPr>
          <w:t>Twitter</w:t>
        </w:r>
      </w:hyperlink>
      <w:r>
        <w:rPr>
          <w:rFonts w:ascii="Trebuchet MS" w:hAnsi="Trebuchet MS"/>
          <w:sz w:val="15"/>
          <w:szCs w:val="15"/>
        </w:rPr>
        <w:t xml:space="preserve">, and </w:t>
      </w:r>
      <w:hyperlink r:id="rId8" w:history="1">
        <w:r>
          <w:rPr>
            <w:rStyle w:val="Hyperlink"/>
            <w:rFonts w:ascii="Trebuchet MS" w:hAnsi="Trebuchet MS"/>
            <w:sz w:val="15"/>
            <w:szCs w:val="15"/>
          </w:rPr>
          <w:t>Instagram</w:t>
        </w:r>
      </w:hyperlink>
      <w:r>
        <w:rPr>
          <w:rFonts w:ascii="Trebuchet MS" w:hAnsi="Trebuchet MS"/>
          <w:sz w:val="15"/>
          <w:szCs w:val="15"/>
        </w:rPr>
        <w:t>.</w:t>
      </w:r>
    </w:p>
    <w:p w14:paraId="3D0928C5" w14:textId="77777777" w:rsidR="000E3960" w:rsidRDefault="000E3960" w:rsidP="000E3960">
      <w:pPr>
        <w:jc w:val="center"/>
        <w:rPr>
          <w:rFonts w:eastAsia="Times New Roman"/>
        </w:rPr>
      </w:pPr>
      <w:r>
        <w:rPr>
          <w:rFonts w:eastAsia="Times New Roman"/>
        </w:rPr>
        <w:pict w14:anchorId="156FF705">
          <v:rect id="_x0000_i1025" style="width:468pt;height:1.5pt" o:hralign="center" o:hrstd="t" o:hr="t" fillcolor="#a0a0a0" stroked="f"/>
        </w:pict>
      </w:r>
    </w:p>
    <w:p w14:paraId="236DEEFA" w14:textId="77777777" w:rsidR="000E3960" w:rsidRDefault="000E3960" w:rsidP="000E3960">
      <w:pPr>
        <w:pStyle w:val="NormalWeb"/>
        <w:jc w:val="center"/>
      </w:pPr>
      <w:r>
        <w:t> </w:t>
      </w:r>
    </w:p>
    <w:p w14:paraId="4B75A564" w14:textId="77777777" w:rsidR="000E3960" w:rsidRDefault="000E3960" w:rsidP="000E3960">
      <w:pPr>
        <w:jc w:val="center"/>
        <w:rPr>
          <w:rFonts w:ascii="Open Sans Light" w:hAnsi="Open Sans Light" w:cs="Open Sans Light"/>
          <w:i/>
          <w:iCs/>
          <w:color w:val="00B0F0"/>
          <w:sz w:val="18"/>
          <w:szCs w:val="18"/>
        </w:rPr>
      </w:pPr>
      <w:r>
        <w:rPr>
          <w:rFonts w:ascii="Open Sans Light" w:hAnsi="Open Sans Light" w:cs="Open Sans Light"/>
          <w:i/>
          <w:iCs/>
          <w:color w:val="00B0F0"/>
          <w:sz w:val="18"/>
          <w:szCs w:val="18"/>
        </w:rPr>
        <w:t>All home email addresses on file received this email.</w:t>
      </w:r>
    </w:p>
    <w:p w14:paraId="7B56CC7C" w14:textId="77777777" w:rsidR="000E3960" w:rsidRDefault="000E3960" w:rsidP="000E3960">
      <w:pPr>
        <w:jc w:val="center"/>
        <w:rPr>
          <w:rFonts w:ascii="Open Sans Light" w:hAnsi="Open Sans Light" w:cs="Open Sans Light"/>
          <w:i/>
          <w:i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Open Sans Light" w:hAnsi="Open Sans Light" w:cs="Open Sans Light"/>
            <w:i/>
            <w:iCs/>
            <w:sz w:val="18"/>
            <w:szCs w:val="18"/>
          </w:rPr>
          <w:t>If you or someone did not receive the email, contact the LCTA office.</w:t>
        </w:r>
      </w:hyperlink>
    </w:p>
    <w:p w14:paraId="4BEFA51C" w14:textId="77777777" w:rsidR="000E3960" w:rsidRDefault="000E3960" w:rsidP="000E3960">
      <w:pPr>
        <w:rPr>
          <w:rFonts w:ascii="Open Sans Light" w:hAnsi="Open Sans Light" w:cs="Open Sans Light"/>
          <w:color w:val="000000"/>
        </w:rPr>
      </w:pPr>
    </w:p>
    <w:p w14:paraId="439E0AF3" w14:textId="77777777" w:rsidR="000E3960" w:rsidRDefault="000E3960" w:rsidP="000E3960">
      <w:pPr>
        <w:rPr>
          <w:rFonts w:ascii="Open Sans Light" w:hAnsi="Open Sans Light" w:cs="Open Sans Light"/>
          <w:b/>
          <w:bCs/>
          <w:color w:val="C00000"/>
          <w:sz w:val="28"/>
          <w:szCs w:val="28"/>
        </w:rPr>
      </w:pPr>
      <w:r>
        <w:rPr>
          <w:rFonts w:ascii="Open Sans Light" w:hAnsi="Open Sans Light" w:cs="Open Sans Light"/>
          <w:b/>
          <w:bCs/>
          <w:color w:val="C00000"/>
          <w:sz w:val="28"/>
          <w:szCs w:val="28"/>
        </w:rPr>
        <w:t xml:space="preserve">Union Strong App – Sign up today! </w:t>
      </w:r>
      <w:hyperlink r:id="rId10" w:history="1">
        <w:r>
          <w:rPr>
            <w:rStyle w:val="Hyperlink"/>
            <w:sz w:val="24"/>
            <w:szCs w:val="24"/>
          </w:rPr>
          <w:t>https://unionstrong.app.link/LCTA</w:t>
        </w:r>
      </w:hyperlink>
    </w:p>
    <w:p w14:paraId="2116D5B6" w14:textId="77777777" w:rsidR="000E3960" w:rsidRDefault="000E3960" w:rsidP="000E3960">
      <w:pPr>
        <w:rPr>
          <w:rFonts w:ascii="Open Sans Light" w:hAnsi="Open Sans Light" w:cs="Open Sans Light"/>
          <w:color w:val="000000"/>
        </w:rPr>
      </w:pPr>
      <w:r>
        <w:rPr>
          <w:rFonts w:ascii="Open Sans Light" w:hAnsi="Open Sans Light" w:cs="Open Sans Light"/>
          <w:color w:val="000000"/>
        </w:rPr>
        <w:t>LCTA would like members to self-select the areas that matter to them most by selecting push notifications for areas such as bargaining, membership, legislative, PD, social justice, and more</w:t>
      </w:r>
      <w:r>
        <w:rPr>
          <w:rFonts w:ascii="Open Sans Light" w:hAnsi="Open Sans Light" w:cs="Open Sans Light"/>
          <w:color w:val="000000"/>
          <w:highlight w:val="yellow"/>
        </w:rPr>
        <w:t xml:space="preserve">! </w:t>
      </w:r>
      <w:hyperlink r:id="rId11" w:history="1">
        <w:r>
          <w:rPr>
            <w:rStyle w:val="Hyperlink"/>
            <w:rFonts w:ascii="Open Sans Light" w:hAnsi="Open Sans Light" w:cs="Open Sans Light"/>
            <w:highlight w:val="yellow"/>
          </w:rPr>
          <w:t>Sign up for the Union Strong App with LCTA today</w:t>
        </w:r>
      </w:hyperlink>
      <w:r>
        <w:rPr>
          <w:rFonts w:ascii="Open Sans Light" w:hAnsi="Open Sans Light" w:cs="Open Sans Light"/>
          <w:color w:val="000000"/>
        </w:rPr>
        <w:t>.</w:t>
      </w:r>
    </w:p>
    <w:p w14:paraId="04115AE6" w14:textId="77777777" w:rsidR="000E3960" w:rsidRDefault="000E3960" w:rsidP="000E3960">
      <w:pPr>
        <w:rPr>
          <w:rFonts w:ascii="Open Sans Light" w:hAnsi="Open Sans Light" w:cs="Open Sans Light"/>
          <w:color w:val="000000"/>
        </w:rPr>
      </w:pPr>
    </w:p>
    <w:p w14:paraId="28D8CA60" w14:textId="77777777" w:rsidR="000E3960" w:rsidRDefault="000E3960" w:rsidP="000E3960">
      <w:pPr>
        <w:rPr>
          <w:rFonts w:ascii="Open Sans Light" w:hAnsi="Open Sans Light" w:cs="Open Sans Light"/>
          <w:color w:val="000000"/>
        </w:rPr>
      </w:pPr>
      <w:r>
        <w:rPr>
          <w:rFonts w:ascii="Open Sans Light" w:hAnsi="Open Sans Light" w:cs="Open Sans Light"/>
          <w:b/>
          <w:bCs/>
          <w:color w:val="C00000"/>
          <w:sz w:val="28"/>
          <w:szCs w:val="28"/>
        </w:rPr>
        <w:t>Calling All Legislative Advocates – Stabilize Our Schools</w:t>
      </w:r>
    </w:p>
    <w:p w14:paraId="1FD88DC8" w14:textId="77777777" w:rsidR="000E3960" w:rsidRDefault="000E3960" w:rsidP="000E3960">
      <w:pPr>
        <w:rPr>
          <w:rFonts w:ascii="Open Sans Light" w:hAnsi="Open Sans Light" w:cs="Open Sans Light"/>
          <w:b/>
          <w:bCs/>
          <w:color w:val="C00000"/>
        </w:rPr>
      </w:pPr>
      <w:r>
        <w:rPr>
          <w:rFonts w:ascii="Open Sans Light" w:hAnsi="Open Sans Light" w:cs="Open Sans Light"/>
          <w:color w:val="000000"/>
        </w:rPr>
        <w:t>Now is the time to reimagine our schools. With the over $55 million awarded to LCS,</w:t>
      </w:r>
      <w:hyperlink r:id="rId12" w:history="1">
        <w:r>
          <w:rPr>
            <w:rStyle w:val="Hyperlink"/>
            <w:rFonts w:ascii="Open Sans Light" w:hAnsi="Open Sans Light" w:cs="Open Sans Light"/>
          </w:rPr>
          <w:t xml:space="preserve"> only 27.6% of total awarded funds have been spent by Leon County Schools</w:t>
        </w:r>
      </w:hyperlink>
      <w:r>
        <w:rPr>
          <w:rFonts w:ascii="Open Sans Light" w:hAnsi="Open Sans Light" w:cs="Open Sans Light"/>
          <w:color w:val="000000"/>
        </w:rPr>
        <w:t xml:space="preserve">. Join LCTA and our community as we have parents, students, educators, and administrators share what they think the funds should be used for in Leon County. </w:t>
      </w:r>
      <w:hyperlink r:id="rId13" w:history="1">
        <w:r>
          <w:rPr>
            <w:rStyle w:val="Hyperlink"/>
            <w:rFonts w:ascii="Open Sans Light" w:hAnsi="Open Sans Light" w:cs="Open Sans Light"/>
            <w:highlight w:val="yellow"/>
          </w:rPr>
          <w:t>COMPLETE &amp; SHARE THE SURVEY</w:t>
        </w:r>
      </w:hyperlink>
      <w:r>
        <w:rPr>
          <w:rFonts w:ascii="Open Sans Light" w:hAnsi="Open Sans Light" w:cs="Open Sans Light"/>
          <w:color w:val="000000"/>
        </w:rPr>
        <w:t>. Post the survey to your social media. Encourage everyone to get involved.</w:t>
      </w:r>
    </w:p>
    <w:p w14:paraId="51C40161" w14:textId="77777777" w:rsidR="000E3960" w:rsidRDefault="000E3960" w:rsidP="000E3960">
      <w:pPr>
        <w:rPr>
          <w:rFonts w:ascii="Open Sans Light" w:hAnsi="Open Sans Light" w:cs="Open Sans Light"/>
          <w:i/>
          <w:iCs/>
          <w:color w:val="000000"/>
        </w:rPr>
      </w:pPr>
    </w:p>
    <w:p w14:paraId="6775CA44" w14:textId="77777777" w:rsidR="000E3960" w:rsidRDefault="000E3960" w:rsidP="000E3960">
      <w:pPr>
        <w:rPr>
          <w:rFonts w:ascii="Open Sans Light" w:hAnsi="Open Sans Light" w:cs="Open Sans Light"/>
          <w:b/>
          <w:bCs/>
          <w:color w:val="C00000"/>
          <w:sz w:val="28"/>
          <w:szCs w:val="28"/>
        </w:rPr>
      </w:pPr>
      <w:r>
        <w:rPr>
          <w:rFonts w:ascii="Open Sans Light" w:hAnsi="Open Sans Light" w:cs="Open Sans Light"/>
          <w:b/>
          <w:bCs/>
          <w:color w:val="C00000"/>
          <w:sz w:val="28"/>
          <w:szCs w:val="28"/>
        </w:rPr>
        <w:t>Professional Development – Updated Offerings</w:t>
      </w:r>
    </w:p>
    <w:p w14:paraId="2CDD7F5A" w14:textId="77777777" w:rsidR="000E3960" w:rsidRDefault="000E3960" w:rsidP="000E3960">
      <w:pPr>
        <w:rPr>
          <w:rFonts w:ascii="Open Sans Light" w:hAnsi="Open Sans Light" w:cs="Open Sans Light"/>
          <w:color w:val="000000"/>
        </w:rPr>
      </w:pPr>
      <w:r>
        <w:rPr>
          <w:rFonts w:ascii="Open Sans Light" w:hAnsi="Open Sans Light" w:cs="Open Sans Light"/>
          <w:color w:val="000000"/>
        </w:rPr>
        <w:t xml:space="preserve">So much to learn, so little time. Check out all the LCTA PD offerings. Do you want to participate? Do you want to become a trainer? Contact the LCTA PD Committee today. </w:t>
      </w:r>
      <w:r>
        <w:rPr>
          <w:rFonts w:ascii="Segoe UI Emoji" w:hAnsi="Segoe UI Emoji" w:cs="Segoe UI Emoji"/>
          <w:color w:val="000000"/>
        </w:rPr>
        <w:t>😊</w:t>
      </w:r>
      <w:r>
        <w:rPr>
          <w:rFonts w:ascii="Open Sans Light" w:hAnsi="Open Sans Light" w:cs="Open Sans Light"/>
          <w:color w:val="000000"/>
        </w:rPr>
        <w:t xml:space="preserve"> </w:t>
      </w:r>
      <w:hyperlink r:id="rId14" w:history="1">
        <w:r>
          <w:rPr>
            <w:rStyle w:val="Hyperlink"/>
            <w:rFonts w:ascii="Open Sans Light" w:hAnsi="Open Sans Light" w:cs="Open Sans Light"/>
          </w:rPr>
          <w:t>LCTA Professional Development Committee</w:t>
        </w:r>
      </w:hyperlink>
      <w:r>
        <w:rPr>
          <w:rFonts w:ascii="Open Sans Light" w:hAnsi="Open Sans Light" w:cs="Open Sans Light"/>
          <w:color w:val="000000"/>
        </w:rPr>
        <w:t>.</w:t>
      </w:r>
    </w:p>
    <w:p w14:paraId="486B61B5" w14:textId="77777777" w:rsidR="000E3960" w:rsidRDefault="000E3960" w:rsidP="000E3960">
      <w:pPr>
        <w:spacing w:line="240" w:lineRule="exact"/>
        <w:jc w:val="both"/>
        <w:rPr>
          <w:rFonts w:ascii="Open Sans Light" w:hAnsi="Open Sans Light" w:cs="Open Sans Light"/>
          <w:color w:val="000000"/>
        </w:rPr>
      </w:pPr>
    </w:p>
    <w:p w14:paraId="5A903791" w14:textId="77777777" w:rsidR="000E3960" w:rsidRDefault="000E3960" w:rsidP="000E3960">
      <w:pPr>
        <w:rPr>
          <w:rFonts w:ascii="Open Sans Light" w:hAnsi="Open Sans Light" w:cs="Open Sans Light"/>
          <w:b/>
          <w:bCs/>
          <w:color w:val="C00000"/>
          <w:sz w:val="28"/>
          <w:szCs w:val="28"/>
        </w:rPr>
      </w:pPr>
      <w:r>
        <w:rPr>
          <w:rFonts w:ascii="Open Sans Light" w:hAnsi="Open Sans Light" w:cs="Open Sans Light"/>
          <w:b/>
          <w:bCs/>
          <w:color w:val="C00000"/>
          <w:sz w:val="28"/>
          <w:szCs w:val="28"/>
        </w:rPr>
        <w:t>Member Spotlight – Laura Cogdill: Member Author</w:t>
      </w:r>
    </w:p>
    <w:p w14:paraId="69B09535" w14:textId="77777777" w:rsidR="000E3960" w:rsidRDefault="000E3960" w:rsidP="000E3960">
      <w:pPr>
        <w:rPr>
          <w:rFonts w:ascii="Open Sans Light" w:hAnsi="Open Sans Light" w:cs="Open Sans Light"/>
          <w:color w:val="000000"/>
        </w:rPr>
      </w:pPr>
      <w:r>
        <w:rPr>
          <w:rFonts w:ascii="Open Sans Light" w:hAnsi="Open Sans Light" w:cs="Open Sans Light"/>
          <w:color w:val="000000"/>
        </w:rPr>
        <w:t>A Tallahassee native who graduated Florida State University, Laura Cogdill is certified in elementary and primary education and has taught in these grades for thirty years. Laura is a member of the Tallahassee Writers Association, the Havana Writers Group, and the Florida Writers Association.</w:t>
      </w:r>
    </w:p>
    <w:p w14:paraId="365902CC" w14:textId="77777777" w:rsidR="000E3960" w:rsidRDefault="000E3960" w:rsidP="000E3960">
      <w:pPr>
        <w:spacing w:line="240" w:lineRule="exact"/>
        <w:jc w:val="both"/>
        <w:rPr>
          <w:rFonts w:ascii="Open Sans Light" w:hAnsi="Open Sans Light" w:cs="Open Sans Light"/>
          <w:color w:val="000000"/>
        </w:rPr>
      </w:pPr>
    </w:p>
    <w:p w14:paraId="0FCD1F35" w14:textId="77777777" w:rsidR="000E3960" w:rsidRDefault="000E3960" w:rsidP="000E3960">
      <w:pPr>
        <w:rPr>
          <w:rFonts w:ascii="Open Sans Light" w:hAnsi="Open Sans Light" w:cs="Open Sans Light"/>
          <w:color w:val="000000"/>
        </w:rPr>
      </w:pPr>
      <w:r>
        <w:rPr>
          <w:rFonts w:ascii="Open Sans Light" w:hAnsi="Open Sans Light" w:cs="Open Sans Light"/>
          <w:color w:val="000000"/>
        </w:rPr>
        <w:t>The "Tallahassee Magazine" and "Seven Hills Literary Review" have published Laura's creative non-fiction stories.  She has several short stories available on Amazon, as well as "Liquidating Life: an almost-daily account of a journey with brain cancer".</w:t>
      </w:r>
    </w:p>
    <w:p w14:paraId="4B32F897" w14:textId="77777777" w:rsidR="000E3960" w:rsidRDefault="000E3960" w:rsidP="000E3960">
      <w:pPr>
        <w:spacing w:line="240" w:lineRule="exact"/>
        <w:jc w:val="both"/>
        <w:rPr>
          <w:rFonts w:ascii="Open Sans Light" w:hAnsi="Open Sans Light" w:cs="Open Sans Light"/>
          <w:color w:val="000000"/>
        </w:rPr>
      </w:pPr>
    </w:p>
    <w:p w14:paraId="7D778581" w14:textId="77777777" w:rsidR="000E3960" w:rsidRDefault="000E3960" w:rsidP="000E3960">
      <w:pPr>
        <w:rPr>
          <w:rFonts w:ascii="Open Sans Light" w:hAnsi="Open Sans Light" w:cs="Open Sans Light"/>
          <w:color w:val="000000"/>
        </w:rPr>
      </w:pPr>
      <w:r>
        <w:rPr>
          <w:rFonts w:ascii="Open Sans Light" w:hAnsi="Open Sans Light" w:cs="Open Sans Light"/>
          <w:color w:val="000000"/>
        </w:rPr>
        <w:t>"</w:t>
      </w:r>
      <w:hyperlink r:id="rId15" w:history="1">
        <w:r>
          <w:rPr>
            <w:rStyle w:val="Hyperlink"/>
            <w:rFonts w:ascii="Open Sans Light" w:hAnsi="Open Sans Light" w:cs="Open Sans Light"/>
          </w:rPr>
          <w:t>Liquidating Life</w:t>
        </w:r>
      </w:hyperlink>
      <w:r>
        <w:rPr>
          <w:rFonts w:ascii="Open Sans Light" w:hAnsi="Open Sans Light" w:cs="Open Sans Light"/>
          <w:color w:val="000000"/>
        </w:rPr>
        <w:t>" won a silver medal from the Florida Authors and Publishers Association. The book follows her husband's battle with GBM.</w:t>
      </w:r>
    </w:p>
    <w:p w14:paraId="6D499F18" w14:textId="77777777" w:rsidR="000E3960" w:rsidRDefault="000E3960" w:rsidP="000E3960">
      <w:pPr>
        <w:rPr>
          <w:rFonts w:ascii="Open Sans Light" w:hAnsi="Open Sans Light" w:cs="Open Sans Light"/>
          <w:b/>
          <w:bCs/>
          <w:color w:val="C00000"/>
          <w:sz w:val="28"/>
          <w:szCs w:val="28"/>
        </w:rPr>
      </w:pPr>
    </w:p>
    <w:p w14:paraId="3C695806" w14:textId="77777777" w:rsidR="000E3960" w:rsidRDefault="000E3960" w:rsidP="000E3960">
      <w:pPr>
        <w:rPr>
          <w:rFonts w:ascii="Open Sans Light" w:hAnsi="Open Sans Light" w:cs="Open Sans Light"/>
          <w:b/>
          <w:bCs/>
          <w:color w:val="C00000"/>
          <w:sz w:val="28"/>
          <w:szCs w:val="28"/>
        </w:rPr>
      </w:pPr>
      <w:r>
        <w:rPr>
          <w:rFonts w:ascii="Open Sans Light" w:hAnsi="Open Sans Light" w:cs="Open Sans Light"/>
          <w:b/>
          <w:bCs/>
          <w:color w:val="C00000"/>
          <w:sz w:val="28"/>
          <w:szCs w:val="28"/>
        </w:rPr>
        <w:t>NEW BENEFIT – Coastal Financial</w:t>
      </w:r>
    </w:p>
    <w:p w14:paraId="3062C535" w14:textId="77777777" w:rsidR="000E3960" w:rsidRDefault="000E3960" w:rsidP="000E3960">
      <w:pPr>
        <w:rPr>
          <w:rFonts w:ascii="Open Sans Light" w:hAnsi="Open Sans Light" w:cs="Open Sans Light"/>
          <w:color w:val="000000"/>
        </w:rPr>
      </w:pPr>
      <w:r>
        <w:rPr>
          <w:rFonts w:ascii="Open Sans Light" w:hAnsi="Open Sans Light" w:cs="Open Sans Light"/>
          <w:color w:val="000000"/>
        </w:rPr>
        <w:lastRenderedPageBreak/>
        <w:t xml:space="preserve">LCTA has a new partner to help you with your financial needs, from starting your career to retiring with dignity. They will be visiting your site soon to share a benefit that only our LCTA members can get. That’s right! </w:t>
      </w:r>
      <w:r>
        <w:rPr>
          <w:rFonts w:ascii="Wingdings" w:hAnsi="Wingdings"/>
          <w:color w:val="000000"/>
        </w:rPr>
        <w:t>à</w:t>
      </w:r>
      <w:r>
        <w:rPr>
          <w:rFonts w:ascii="Open Sans Light" w:hAnsi="Open Sans Light" w:cs="Open Sans Light"/>
          <w:color w:val="000000"/>
        </w:rPr>
        <w:t xml:space="preserve"> MEMBERS ONLY. </w:t>
      </w:r>
      <w:r>
        <w:rPr>
          <w:rFonts w:ascii="Segoe UI Emoji" w:hAnsi="Segoe UI Emoji" w:cs="Segoe UI Emoji"/>
          <w:color w:val="000000"/>
        </w:rPr>
        <w:t>😊</w:t>
      </w:r>
    </w:p>
    <w:p w14:paraId="583452BA" w14:textId="77777777" w:rsidR="000E3960" w:rsidRDefault="000E3960" w:rsidP="000E3960">
      <w:pPr>
        <w:rPr>
          <w:rFonts w:ascii="Open Sans Light" w:hAnsi="Open Sans Light" w:cs="Open Sans Light"/>
          <w:color w:val="000000"/>
        </w:rPr>
      </w:pPr>
    </w:p>
    <w:p w14:paraId="6A56868E" w14:textId="77777777" w:rsidR="000E3960" w:rsidRDefault="000E3960" w:rsidP="000E3960">
      <w:pPr>
        <w:pStyle w:val="PlainText"/>
      </w:pPr>
      <w:r>
        <w:t>*It is Guaranteed Issue (no medical exam or questions) *Employee, spouse (domestic partner), children and grandchildren are eligible *It is a portable policy, and the rates never increase *MassMutual pays dividends into the policy</w:t>
      </w:r>
    </w:p>
    <w:p w14:paraId="1474DF63" w14:textId="77777777" w:rsidR="000E3960" w:rsidRDefault="000E3960" w:rsidP="000E3960">
      <w:pPr>
        <w:pStyle w:val="PlainText"/>
      </w:pPr>
      <w:r>
        <w:t>*3 riders:</w:t>
      </w:r>
    </w:p>
    <w:p w14:paraId="62AA9EB9" w14:textId="77777777" w:rsidR="000E3960" w:rsidRDefault="000E3960" w:rsidP="000E3960">
      <w:pPr>
        <w:pStyle w:val="PlainTex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Waiver of Premium</w:t>
      </w:r>
    </w:p>
    <w:p w14:paraId="4697FD2B" w14:textId="77777777" w:rsidR="000E3960" w:rsidRDefault="000E3960" w:rsidP="000E3960">
      <w:pPr>
        <w:pStyle w:val="PlainTex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Accidental Death</w:t>
      </w:r>
    </w:p>
    <w:p w14:paraId="4FD82BEB" w14:textId="77777777" w:rsidR="000E3960" w:rsidRDefault="000E3960" w:rsidP="000E3960">
      <w:pPr>
        <w:pStyle w:val="PlainTex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Chronic Care/Living Benefits...a cash payment is given </w:t>
      </w:r>
      <w:proofErr w:type="gramStart"/>
      <w:r>
        <w:rPr>
          <w:rFonts w:eastAsia="Times New Roman"/>
        </w:rPr>
        <w:t>in the event that</w:t>
      </w:r>
      <w:proofErr w:type="gramEnd"/>
      <w:r>
        <w:rPr>
          <w:rFonts w:eastAsia="Times New Roman"/>
        </w:rPr>
        <w:t xml:space="preserve"> you become ill or injured.  There is no waiting </w:t>
      </w:r>
      <w:proofErr w:type="gramStart"/>
      <w:r>
        <w:rPr>
          <w:rFonts w:eastAsia="Times New Roman"/>
        </w:rPr>
        <w:t>period</w:t>
      </w:r>
      <w:proofErr w:type="gramEnd"/>
      <w:r>
        <w:rPr>
          <w:rFonts w:eastAsia="Times New Roman"/>
        </w:rPr>
        <w:t xml:space="preserve"> and you are also able to use this as a Long Term Care provision</w:t>
      </w:r>
    </w:p>
    <w:p w14:paraId="3319B349" w14:textId="77777777" w:rsidR="000E3960" w:rsidRDefault="000E3960" w:rsidP="000E3960">
      <w:pPr>
        <w:pStyle w:val="PlainText"/>
      </w:pPr>
    </w:p>
    <w:p w14:paraId="7BFFB3FC" w14:textId="77777777" w:rsidR="000E3960" w:rsidRDefault="000E3960" w:rsidP="000E3960">
      <w:pPr>
        <w:rPr>
          <w:rStyle w:val="Hyperlink"/>
          <w:rFonts w:ascii="Open Sans Light" w:hAnsi="Open Sans Light" w:cs="Open Sans Light"/>
        </w:rPr>
      </w:pPr>
      <w:hyperlink r:id="rId16" w:history="1">
        <w:r>
          <w:rPr>
            <w:rStyle w:val="Hyperlink"/>
            <w:rFonts w:ascii="Open Sans Light" w:hAnsi="Open Sans Light" w:cs="Open Sans Light"/>
          </w:rPr>
          <w:t>Click here to schedule a time to speak with someone in our firm!</w:t>
        </w:r>
      </w:hyperlink>
    </w:p>
    <w:p w14:paraId="1BA8BACB" w14:textId="77777777" w:rsidR="000E3960" w:rsidRDefault="000E3960" w:rsidP="000E3960">
      <w:pPr>
        <w:jc w:val="center"/>
        <w:rPr>
          <w:rFonts w:ascii="Alike" w:hAnsi="Alike"/>
          <w:b/>
          <w:bCs/>
          <w:color w:val="666666"/>
          <w:sz w:val="14"/>
          <w:szCs w:val="14"/>
        </w:rPr>
      </w:pPr>
      <w:r>
        <w:rPr>
          <w:rFonts w:ascii="Open Sans Light" w:hAnsi="Open Sans Light" w:cs="Open Sans Light"/>
          <w:b/>
          <w:bCs/>
          <w:i/>
          <w:iCs/>
          <w:color w:val="000000"/>
          <w:sz w:val="16"/>
          <w:szCs w:val="16"/>
        </w:rPr>
        <w:t>2834 Remington Green Circle, Suite 105, Tallahassee, Florida 32308</w:t>
      </w:r>
    </w:p>
    <w:p w14:paraId="3312B51F" w14:textId="77777777" w:rsidR="000E3960" w:rsidRDefault="000E3960" w:rsidP="000E3960">
      <w:pPr>
        <w:spacing w:line="240" w:lineRule="exact"/>
        <w:jc w:val="both"/>
        <w:rPr>
          <w:rFonts w:ascii="Open Sans Light" w:hAnsi="Open Sans Light" w:cs="Open Sans Light"/>
          <w:color w:val="000000"/>
        </w:rPr>
      </w:pPr>
    </w:p>
    <w:p w14:paraId="6FBB22A7" w14:textId="77777777" w:rsidR="000E3960" w:rsidRDefault="000E3960" w:rsidP="000E3960">
      <w:pPr>
        <w:spacing w:line="240" w:lineRule="exact"/>
        <w:jc w:val="both"/>
        <w:rPr>
          <w:rFonts w:ascii="Open Sans Light" w:hAnsi="Open Sans Light" w:cs="Open Sans Light"/>
          <w:color w:val="000000"/>
        </w:rPr>
      </w:pPr>
    </w:p>
    <w:p w14:paraId="792D49F0" w14:textId="77777777" w:rsidR="000E3960" w:rsidRDefault="000E3960" w:rsidP="000E3960">
      <w:pPr>
        <w:spacing w:line="240" w:lineRule="exact"/>
        <w:jc w:val="center"/>
        <w:rPr>
          <w:rFonts w:ascii="Open Sans Light" w:hAnsi="Open Sans Light" w:cs="Open Sans Light"/>
          <w:b/>
          <w:bCs/>
          <w:color w:val="000000"/>
          <w:sz w:val="24"/>
          <w:szCs w:val="24"/>
        </w:rPr>
      </w:pPr>
      <w:r>
        <w:rPr>
          <w:rFonts w:ascii="Open Sans Light" w:hAnsi="Open Sans Light" w:cs="Open Sans Light"/>
          <w:b/>
          <w:bCs/>
          <w:color w:val="000000"/>
          <w:sz w:val="24"/>
          <w:szCs w:val="24"/>
        </w:rPr>
        <w:t>Our MEMBERS are the BEST!</w:t>
      </w:r>
    </w:p>
    <w:p w14:paraId="597A8455" w14:textId="77777777" w:rsidR="000E3960" w:rsidRDefault="000E3960" w:rsidP="000E3960">
      <w:pPr>
        <w:rPr>
          <w:rFonts w:ascii="Open Sans Light" w:hAnsi="Open Sans Light" w:cs="Open Sans Light"/>
          <w:color w:val="000000"/>
        </w:rPr>
      </w:pPr>
      <w:r>
        <w:rPr>
          <w:rFonts w:ascii="Open Sans Light" w:hAnsi="Open Sans Light" w:cs="Open Sans Light"/>
          <w:color w:val="000000"/>
        </w:rPr>
        <w:t xml:space="preserve">If you are interested in sharing a member's great works, please contact LCTA by replying to this email.  </w:t>
      </w:r>
    </w:p>
    <w:p w14:paraId="4C338C5E" w14:textId="77777777" w:rsidR="000E3960" w:rsidRDefault="000E3960" w:rsidP="000E3960">
      <w:pPr>
        <w:spacing w:line="240" w:lineRule="exact"/>
        <w:jc w:val="both"/>
        <w:rPr>
          <w:rFonts w:ascii="Open Sans Light" w:hAnsi="Open Sans Light" w:cs="Open Sans Light"/>
          <w:color w:val="000000"/>
        </w:rPr>
      </w:pPr>
    </w:p>
    <w:p w14:paraId="709CC3AB" w14:textId="77777777" w:rsidR="000E3960" w:rsidRDefault="000E3960" w:rsidP="000E3960">
      <w:pPr>
        <w:spacing w:line="240" w:lineRule="exact"/>
        <w:jc w:val="center"/>
        <w:rPr>
          <w:rFonts w:ascii="Open Sans Light" w:hAnsi="Open Sans Light" w:cs="Open Sans Light"/>
          <w:color w:val="000000"/>
        </w:rPr>
      </w:pPr>
      <w:hyperlink r:id="rId17" w:history="1">
        <w:r>
          <w:rPr>
            <w:rStyle w:val="Hyperlink"/>
            <w:rFonts w:ascii="Open Sans Light" w:hAnsi="Open Sans Light" w:cs="Open Sans Light"/>
          </w:rPr>
          <w:t>Check out the LCTA calendar for upcoming events.</w:t>
        </w:r>
      </w:hyperlink>
    </w:p>
    <w:p w14:paraId="490B68F0" w14:textId="77777777" w:rsidR="000E3960" w:rsidRDefault="000E3960" w:rsidP="000E3960">
      <w:pPr>
        <w:spacing w:line="240" w:lineRule="exact"/>
        <w:jc w:val="both"/>
        <w:rPr>
          <w:rFonts w:ascii="Open Sans Light" w:hAnsi="Open Sans Light" w:cs="Open Sans Light"/>
          <w:color w:val="000000"/>
        </w:rPr>
      </w:pPr>
    </w:p>
    <w:p w14:paraId="55C595BB" w14:textId="77777777" w:rsidR="000E3960" w:rsidRDefault="000E3960" w:rsidP="000E3960">
      <w:pPr>
        <w:spacing w:line="240" w:lineRule="exact"/>
        <w:jc w:val="both"/>
        <w:rPr>
          <w:rFonts w:ascii="Open Sans Light" w:hAnsi="Open Sans Light" w:cs="Open Sans Light"/>
          <w:color w:val="000000"/>
        </w:rPr>
      </w:pPr>
      <w:r>
        <w:rPr>
          <w:rFonts w:ascii="Open Sans Light" w:hAnsi="Open Sans Light" w:cs="Open Sans Light"/>
          <w:color w:val="000000"/>
        </w:rPr>
        <w:t>In solidarity,</w:t>
      </w:r>
    </w:p>
    <w:p w14:paraId="180DF8E8" w14:textId="77777777" w:rsidR="000E3960" w:rsidRDefault="000E3960" w:rsidP="000E3960">
      <w:pPr>
        <w:spacing w:line="240" w:lineRule="exact"/>
        <w:jc w:val="both"/>
        <w:rPr>
          <w:rFonts w:ascii="Open Sans Light" w:hAnsi="Open Sans Light" w:cs="Open Sans Light"/>
          <w:color w:val="000000"/>
        </w:rPr>
      </w:pPr>
    </w:p>
    <w:p w14:paraId="6B12AB2E" w14:textId="77777777" w:rsidR="000E3960" w:rsidRDefault="000E3960" w:rsidP="000E3960">
      <w:pPr>
        <w:rPr>
          <w:rFonts w:ascii="Lucida Sans Unicode" w:hAnsi="Lucida Sans Unicode" w:cs="Lucida Sans Unicode"/>
          <w:color w:val="000000"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t>Scott Mazur, LCTA President</w:t>
      </w:r>
    </w:p>
    <w:p w14:paraId="463DE7D1" w14:textId="77777777" w:rsidR="000E3960" w:rsidRDefault="000E3960" w:rsidP="000E3960">
      <w:pPr>
        <w:rPr>
          <w:rFonts w:ascii="Lucida Sans Unicode" w:hAnsi="Lucida Sans Unicode" w:cs="Lucida Sans Unicode"/>
          <w:color w:val="A82A2A"/>
          <w:sz w:val="20"/>
          <w:szCs w:val="20"/>
        </w:rPr>
      </w:pPr>
      <w:r>
        <w:rPr>
          <w:rFonts w:ascii="Lucida Sans Unicode" w:hAnsi="Lucida Sans Unicode" w:cs="Lucida Sans Unicode"/>
          <w:color w:val="A82A2A"/>
          <w:sz w:val="20"/>
          <w:szCs w:val="20"/>
        </w:rPr>
        <w:t>Leon</w:t>
      </w:r>
      <w:r>
        <w:rPr>
          <w:rFonts w:ascii="Lucida Sans Unicode" w:hAnsi="Lucida Sans Unicode" w:cs="Lucida Sans Unicode"/>
          <w:color w:val="1F497D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Classroom </w:t>
      </w:r>
      <w:r>
        <w:rPr>
          <w:rFonts w:ascii="Lucida Sans Unicode" w:hAnsi="Lucida Sans Unicode" w:cs="Lucida Sans Unicode"/>
          <w:color w:val="A82A2A"/>
          <w:sz w:val="20"/>
          <w:szCs w:val="20"/>
        </w:rPr>
        <w:t xml:space="preserve">Teachers 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Association</w:t>
      </w:r>
    </w:p>
    <w:p w14:paraId="4FF30A2D" w14:textId="77777777" w:rsidR="000E3960" w:rsidRDefault="000E3960" w:rsidP="000E3960">
      <w:pPr>
        <w:rPr>
          <w:rFonts w:ascii="Lucida Sans Unicode" w:hAnsi="Lucida Sans Unicode" w:cs="Lucida Sans Unicode"/>
          <w:color w:val="3B3838"/>
          <w:sz w:val="18"/>
          <w:szCs w:val="18"/>
        </w:rPr>
      </w:pPr>
      <w:r>
        <w:rPr>
          <w:rFonts w:ascii="Lucida Sans Unicode" w:hAnsi="Lucida Sans Unicode" w:cs="Lucida Sans Unicode"/>
          <w:color w:val="3B3838"/>
          <w:sz w:val="18"/>
          <w:szCs w:val="18"/>
        </w:rPr>
        <w:t>(850) 942-0675 Office</w:t>
      </w:r>
      <w:r>
        <w:rPr>
          <w:rFonts w:ascii="Lucida Sans Unicode" w:hAnsi="Lucida Sans Unicode" w:cs="Lucida Sans Unicode"/>
          <w:color w:val="3B3838"/>
          <w:sz w:val="18"/>
          <w:szCs w:val="18"/>
        </w:rPr>
        <w:br/>
        <w:t>(850) 942-0673 Fax</w:t>
      </w:r>
    </w:p>
    <w:p w14:paraId="39DA449A" w14:textId="77777777" w:rsidR="000E3960" w:rsidRDefault="000E3960" w:rsidP="000E3960">
      <w:pPr>
        <w:rPr>
          <w:sz w:val="24"/>
          <w:szCs w:val="24"/>
        </w:rPr>
      </w:pPr>
      <w:hyperlink r:id="rId18" w:history="1">
        <w:r>
          <w:rPr>
            <w:rStyle w:val="Hyperlink"/>
            <w:rFonts w:ascii="Lucida Sans Unicode" w:hAnsi="Lucida Sans Unicode" w:cs="Lucida Sans Unicode"/>
            <w:i/>
            <w:iCs/>
            <w:sz w:val="18"/>
            <w:szCs w:val="18"/>
          </w:rPr>
          <w:t>www.leonteachers.org</w:t>
        </w:r>
      </w:hyperlink>
    </w:p>
    <w:p w14:paraId="0586A323" w14:textId="77777777" w:rsidR="000E3960" w:rsidRDefault="000E3960" w:rsidP="000E3960">
      <w:pPr>
        <w:rPr>
          <w:sz w:val="24"/>
          <w:szCs w:val="24"/>
        </w:rPr>
      </w:pPr>
    </w:p>
    <w:p w14:paraId="192D2B5E" w14:textId="77777777" w:rsidR="000E3960" w:rsidRDefault="000E3960" w:rsidP="000E3960">
      <w:pPr>
        <w:jc w:val="center"/>
        <w:rPr>
          <w:rFonts w:ascii="Lucida Sans Unicode" w:hAnsi="Lucida Sans Unicode" w:cs="Lucida Sans Unicode"/>
          <w:i/>
          <w:iCs/>
          <w:color w:val="767171"/>
          <w:sz w:val="18"/>
          <w:szCs w:val="18"/>
        </w:rPr>
      </w:pPr>
      <w:r>
        <w:rPr>
          <w:i/>
          <w:iCs/>
          <w:sz w:val="24"/>
          <w:szCs w:val="24"/>
        </w:rPr>
        <w:t>Stay tuned for a bargaining update that will be released early this week.</w:t>
      </w:r>
    </w:p>
    <w:p w14:paraId="6B724926" w14:textId="77777777" w:rsidR="002E6105" w:rsidRDefault="002E6105"/>
    <w:sectPr w:rsidR="002E6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ke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F64A9"/>
    <w:multiLevelType w:val="hybridMultilevel"/>
    <w:tmpl w:val="0F9E7E34"/>
    <w:lvl w:ilvl="0" w:tplc="43D844FE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rQwszC3MLIwNTVU0lEKTi0uzszPAykwrAUAhJdH+ywAAAA="/>
  </w:docVars>
  <w:rsids>
    <w:rsidRoot w:val="000E3960"/>
    <w:rsid w:val="000E3960"/>
    <w:rsid w:val="002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6733"/>
  <w15:chartTrackingRefBased/>
  <w15:docId w15:val="{811905CB-D84E-43A1-AD3C-28B761AA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9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396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E3960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E3960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3960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0E3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eoncta/" TargetMode="External"/><Relationship Id="rId13" Type="http://schemas.openxmlformats.org/officeDocument/2006/relationships/hyperlink" Target="https://www.surveymonkey.com/r/ZN29NMH" TargetMode="External"/><Relationship Id="rId18" Type="http://schemas.openxmlformats.org/officeDocument/2006/relationships/hyperlink" Target="http://www.leonteach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leonteachers" TargetMode="External"/><Relationship Id="rId12" Type="http://schemas.openxmlformats.org/officeDocument/2006/relationships/hyperlink" Target="https://covid-relief-data.ed.gov/profile/entity/095564233" TargetMode="External"/><Relationship Id="rId17" Type="http://schemas.openxmlformats.org/officeDocument/2006/relationships/hyperlink" Target="http://leonteachers.org/calendar?view=calendar&amp;month=09-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lendly.com/dvogelgesangcoastalwealth/lcta-member-request?month=2021-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LeonClassroomTeachersAssociation/" TargetMode="External"/><Relationship Id="rId11" Type="http://schemas.openxmlformats.org/officeDocument/2006/relationships/hyperlink" Target="https://unionstrong.app.link/LCTA" TargetMode="External"/><Relationship Id="rId5" Type="http://schemas.openxmlformats.org/officeDocument/2006/relationships/hyperlink" Target="https://leonsclassroomteachers.org/" TargetMode="External"/><Relationship Id="rId15" Type="http://schemas.openxmlformats.org/officeDocument/2006/relationships/hyperlink" Target="https://www.amazon.com/Liquidating-Life-almost-daily-account-journey/dp/0989112004" TargetMode="External"/><Relationship Id="rId10" Type="http://schemas.openxmlformats.org/officeDocument/2006/relationships/hyperlink" Target="https://linkprotect.cudasvc.com/url?a=https%3a%2f%2funionstrong.app.link%2fLCTA&amp;c=E,1,M71ofjiehLMfgQRHXvMrQcoALeMpqmWO4zGV1VBuyzZoEyzHzF09siG0PaGfFGTFeYLaFieowHlxWG-r_Y52jA42zgVSCNuqQerpWJrYJXXI5vr7&amp;typo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errie.Coggin@Floridaea.org?subject=I%20ddi%20not%20recieve%20the%20LCTA%20newletter%20at%20my%20home%20email%20address." TargetMode="External"/><Relationship Id="rId14" Type="http://schemas.openxmlformats.org/officeDocument/2006/relationships/hyperlink" Target="mailto:pd.leoncta@gmail.com?subject=LCTA%20Classroom%20Management%20Cour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Mazur, Scott</dc:creator>
  <cp:keywords/>
  <dc:description/>
  <cp:lastModifiedBy>Mazur, Scott</cp:lastModifiedBy>
  <cp:revision>1</cp:revision>
  <dcterms:created xsi:type="dcterms:W3CDTF">2021-09-27T15:57:00Z</dcterms:created>
  <dcterms:modified xsi:type="dcterms:W3CDTF">2021-09-27T15:59:00Z</dcterms:modified>
</cp:coreProperties>
</file>